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8E" w:rsidRDefault="006C318E" w:rsidP="006C318E">
      <w:pPr>
        <w:rPr>
          <w:sz w:val="24"/>
          <w:szCs w:val="24"/>
        </w:rPr>
      </w:pPr>
      <w:r>
        <w:rPr>
          <w:b/>
          <w:sz w:val="24"/>
          <w:szCs w:val="24"/>
        </w:rPr>
        <w:t>Setting:</w:t>
      </w:r>
      <w:r>
        <w:rPr>
          <w:sz w:val="24"/>
          <w:szCs w:val="24"/>
        </w:rPr>
        <w:t xml:space="preserve"> Equipment required for the station</w:t>
      </w:r>
    </w:p>
    <w:p w:rsidR="006C318E" w:rsidRDefault="006C318E" w:rsidP="006C318E">
      <w:pPr>
        <w:rPr>
          <w:sz w:val="24"/>
          <w:szCs w:val="24"/>
        </w:rPr>
      </w:pPr>
      <w:r>
        <w:rPr>
          <w:sz w:val="24"/>
          <w:szCs w:val="24"/>
        </w:rPr>
        <w:t>Provide following sheets:</w:t>
      </w:r>
    </w:p>
    <w:p w:rsidR="006C318E" w:rsidRDefault="006C318E" w:rsidP="006C31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Candidates sheet</w:t>
      </w:r>
    </w:p>
    <w:p w:rsidR="006C318E" w:rsidRDefault="006C318E" w:rsidP="006C31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Patients sheet</w:t>
      </w:r>
    </w:p>
    <w:p w:rsidR="006C318E" w:rsidRDefault="006C318E" w:rsidP="006C31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Examiner’s sheet</w:t>
      </w:r>
    </w:p>
    <w:p w:rsidR="006C318E" w:rsidRDefault="006C318E" w:rsidP="006C318E">
      <w:pPr>
        <w:rPr>
          <w:sz w:val="24"/>
          <w:szCs w:val="24"/>
        </w:rPr>
      </w:pPr>
      <w:r>
        <w:rPr>
          <w:sz w:val="24"/>
          <w:szCs w:val="24"/>
        </w:rPr>
        <w:t>All sheets should contain the listed information details (where applicable) according to your topic selected.</w:t>
      </w:r>
    </w:p>
    <w:p w:rsidR="006C318E" w:rsidRDefault="006C318E" w:rsidP="006C318E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Important:</w:t>
      </w:r>
    </w:p>
    <w:p w:rsidR="006C318E" w:rsidRDefault="006C318E" w:rsidP="006C31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Examiner should contain all the three sheets (candidates, patients, &amp; examiners)</w:t>
      </w:r>
    </w:p>
    <w:p w:rsidR="006C318E" w:rsidRDefault="006C318E" w:rsidP="006C31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Marks should be given in form of Likert’s scale provided.</w:t>
      </w:r>
    </w:p>
    <w:p w:rsidR="006C318E" w:rsidRDefault="006C318E" w:rsidP="006C31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Time required for this station should be mentioned</w:t>
      </w:r>
    </w:p>
    <w:p w:rsidR="006C318E" w:rsidRDefault="006C318E" w:rsidP="006C318E">
      <w:pPr>
        <w:rPr>
          <w:b/>
          <w:sz w:val="28"/>
          <w:szCs w:val="24"/>
          <w:u w:val="single"/>
        </w:rPr>
      </w:pPr>
    </w:p>
    <w:p w:rsidR="006C318E" w:rsidRDefault="006C318E" w:rsidP="006C318E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Guidelines for interactive session</w:t>
      </w:r>
    </w:p>
    <w:p w:rsidR="006C318E" w:rsidRDefault="006C318E" w:rsidP="006C318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Candidate information</w:t>
      </w:r>
      <w:r w:rsidR="00205790">
        <w:rPr>
          <w:b/>
          <w:sz w:val="24"/>
          <w:szCs w:val="24"/>
        </w:rPr>
        <w:t xml:space="preserve"> sheet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6C318E" w:rsidTr="006C318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Brief description of the problem</w:t>
            </w:r>
          </w:p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candidate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&amp; age of patient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should reflect every day common scenario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should not be obscure/ make complete scene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Sufficient information so that candidates should not engage in history taking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Sufficiently long enough to sustain talk in required time allocation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preparing OSPE for communication skills it should contain some ethical component because it may be difficult to sustain discussion solely on communication skills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Emotionally charged topics need to be avoided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Clearly define the task (in separate line &amp; BOLD words)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Reminder for remaining time 2 minutes before closing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Reminder that candidate is not required to take history or examine patient</w:t>
            </w:r>
          </w:p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C318E" w:rsidRDefault="006C318E" w:rsidP="006C318E">
      <w:pPr>
        <w:rPr>
          <w:b/>
          <w:sz w:val="24"/>
          <w:szCs w:val="24"/>
        </w:rPr>
      </w:pPr>
    </w:p>
    <w:p w:rsidR="006C318E" w:rsidRDefault="006C318E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C318E" w:rsidRDefault="006C318E" w:rsidP="006C318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Patient’s information sheet: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6C318E" w:rsidTr="006C318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 w:rsidP="00947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real or simulated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&amp; age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scenario: the role of subject should be clear. The scenario should include </w:t>
            </w:r>
            <w:r>
              <w:rPr>
                <w:b/>
                <w:sz w:val="24"/>
                <w:szCs w:val="24"/>
              </w:rPr>
              <w:t>relevant information</w:t>
            </w:r>
            <w:r>
              <w:rPr>
                <w:sz w:val="24"/>
                <w:szCs w:val="24"/>
              </w:rPr>
              <w:t xml:space="preserve"> like: complaint, present history, past history, family history 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should be agreed emotional responses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should be list of concerns or questions which patient may ask</w:t>
            </w:r>
          </w:p>
          <w:p w:rsidR="006C318E" w:rsidRDefault="006C318E" w:rsidP="0094770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should be a desired outcome and negotiated conclusion</w:t>
            </w:r>
          </w:p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C318E" w:rsidRDefault="006C318E" w:rsidP="006C318E">
      <w:pPr>
        <w:rPr>
          <w:b/>
          <w:sz w:val="24"/>
          <w:szCs w:val="24"/>
        </w:rPr>
      </w:pPr>
    </w:p>
    <w:p w:rsidR="006C318E" w:rsidRDefault="006C318E" w:rsidP="006C318E">
      <w:pPr>
        <w:rPr>
          <w:b/>
          <w:sz w:val="24"/>
          <w:szCs w:val="24"/>
        </w:rPr>
      </w:pPr>
    </w:p>
    <w:p w:rsidR="006C318E" w:rsidRDefault="006C318E" w:rsidP="006C318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 to Station Examiner: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6C318E" w:rsidTr="006C318E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 w:rsidP="009477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the problem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should advice candidate how long time is left at the station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reminder to candidate that he/she is expected to reach a conclusion or summarize at the end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reminder to candidate to identify any ethical or legal issue (if required)(the judgement should be resolved </w:t>
            </w:r>
            <w:proofErr w:type="spellStart"/>
            <w:r>
              <w:rPr>
                <w:sz w:val="24"/>
                <w:szCs w:val="24"/>
              </w:rPr>
              <w:t>acc</w:t>
            </w:r>
            <w:proofErr w:type="spellEnd"/>
            <w:r>
              <w:rPr>
                <w:sz w:val="24"/>
                <w:szCs w:val="24"/>
              </w:rPr>
              <w:t>- to four ethical principles)(ref: box 4.1: MRCP PACES page 487)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reminder that candidate should recognize her/his limitations in dealing with the problem</w:t>
            </w:r>
          </w:p>
          <w:p w:rsidR="006C318E" w:rsidRDefault="006C318E" w:rsidP="009477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checklist of desired responses expected from candidate</w:t>
            </w:r>
          </w:p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C318E" w:rsidRDefault="006C318E" w:rsidP="006C318E">
      <w:pPr>
        <w:rPr>
          <w:sz w:val="24"/>
          <w:szCs w:val="24"/>
        </w:rPr>
      </w:pPr>
    </w:p>
    <w:p w:rsidR="006C318E" w:rsidRDefault="006C318E" w:rsidP="006C318E">
      <w:pPr>
        <w:rPr>
          <w:sz w:val="24"/>
          <w:szCs w:val="24"/>
        </w:rPr>
      </w:pPr>
    </w:p>
    <w:p w:rsidR="006C318E" w:rsidRDefault="006C318E" w:rsidP="006C318E">
      <w:pPr>
        <w:rPr>
          <w:sz w:val="24"/>
          <w:szCs w:val="24"/>
        </w:rPr>
      </w:pPr>
    </w:p>
    <w:p w:rsidR="006C318E" w:rsidRDefault="006C318E" w:rsidP="006C318E">
      <w:pPr>
        <w:rPr>
          <w:sz w:val="24"/>
          <w:szCs w:val="24"/>
        </w:rPr>
      </w:pPr>
    </w:p>
    <w:p w:rsidR="006C318E" w:rsidRDefault="006C318E" w:rsidP="006C318E">
      <w:pPr>
        <w:rPr>
          <w:sz w:val="24"/>
          <w:szCs w:val="24"/>
        </w:rPr>
      </w:pPr>
    </w:p>
    <w:p w:rsidR="006C318E" w:rsidRDefault="006C318E" w:rsidP="006C318E">
      <w:pPr>
        <w:rPr>
          <w:sz w:val="24"/>
          <w:szCs w:val="24"/>
        </w:rPr>
      </w:pPr>
    </w:p>
    <w:p w:rsidR="006C318E" w:rsidRDefault="006C318E" w:rsidP="006C318E">
      <w:pPr>
        <w:rPr>
          <w:sz w:val="24"/>
          <w:szCs w:val="24"/>
        </w:rPr>
      </w:pPr>
    </w:p>
    <w:p w:rsidR="006C318E" w:rsidRDefault="006C318E" w:rsidP="006C318E">
      <w:pPr>
        <w:rPr>
          <w:sz w:val="24"/>
          <w:szCs w:val="24"/>
        </w:rPr>
      </w:pPr>
    </w:p>
    <w:p w:rsidR="006C318E" w:rsidRDefault="006C318E" w:rsidP="006C318E">
      <w:pPr>
        <w:rPr>
          <w:sz w:val="24"/>
          <w:szCs w:val="24"/>
        </w:rPr>
      </w:pPr>
    </w:p>
    <w:p w:rsidR="006C318E" w:rsidRDefault="006C318E" w:rsidP="006C31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Instruction to examiner</w:t>
      </w:r>
    </w:p>
    <w:p w:rsidR="006C318E" w:rsidRDefault="006C318E" w:rsidP="006C318E">
      <w:pPr>
        <w:rPr>
          <w:sz w:val="24"/>
          <w:szCs w:val="24"/>
        </w:rPr>
      </w:pPr>
      <w:r>
        <w:rPr>
          <w:sz w:val="24"/>
          <w:szCs w:val="24"/>
        </w:rPr>
        <w:t>Kindly tic mark or Check the appropriate box in below table.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6"/>
        <w:gridCol w:w="3170"/>
        <w:gridCol w:w="2022"/>
        <w:gridCol w:w="1864"/>
        <w:gridCol w:w="1588"/>
      </w:tblGrid>
      <w:tr w:rsidR="006C318E" w:rsidTr="006C318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done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 adequate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done</w:t>
            </w:r>
          </w:p>
        </w:tc>
      </w:tr>
      <w:tr w:rsidR="006C318E" w:rsidTr="006C318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18E" w:rsidTr="006C318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18E" w:rsidTr="006C318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18E" w:rsidTr="006C318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18E" w:rsidTr="006C318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18E" w:rsidTr="006C318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18E" w:rsidTr="006C318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18E" w:rsidTr="006C318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C318E" w:rsidRDefault="006C318E" w:rsidP="006C318E">
      <w:pPr>
        <w:rPr>
          <w:sz w:val="24"/>
          <w:szCs w:val="24"/>
        </w:rPr>
      </w:pPr>
    </w:p>
    <w:p w:rsidR="006C318E" w:rsidRDefault="006C318E" w:rsidP="006C31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Marking sheet for the check list</w:t>
      </w:r>
    </w:p>
    <w:p w:rsidR="006C318E" w:rsidRDefault="006C318E" w:rsidP="006C318E">
      <w:pPr>
        <w:rPr>
          <w:sz w:val="24"/>
          <w:szCs w:val="24"/>
        </w:rPr>
      </w:pPr>
      <w:r>
        <w:rPr>
          <w:sz w:val="24"/>
          <w:szCs w:val="24"/>
        </w:rPr>
        <w:t xml:space="preserve">Examiner has to use </w:t>
      </w:r>
      <w:proofErr w:type="spellStart"/>
      <w:r>
        <w:rPr>
          <w:sz w:val="24"/>
          <w:szCs w:val="24"/>
        </w:rPr>
        <w:t>likert’s</w:t>
      </w:r>
      <w:proofErr w:type="spellEnd"/>
      <w:r>
        <w:rPr>
          <w:sz w:val="24"/>
          <w:szCs w:val="24"/>
        </w:rPr>
        <w:t xml:space="preserve"> scale in form of not done, adequately done or well done. If the mark for single item is 01. It can be divided as:</w:t>
      </w:r>
    </w:p>
    <w:p w:rsidR="006C318E" w:rsidRPr="00E860DC" w:rsidRDefault="006C318E" w:rsidP="00E860D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860DC">
        <w:rPr>
          <w:sz w:val="24"/>
          <w:szCs w:val="24"/>
        </w:rPr>
        <w:t>Not done = 0 marks</w:t>
      </w:r>
    </w:p>
    <w:p w:rsidR="006C318E" w:rsidRPr="00E860DC" w:rsidRDefault="006C318E" w:rsidP="00E860D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860DC">
        <w:rPr>
          <w:sz w:val="24"/>
          <w:szCs w:val="24"/>
        </w:rPr>
        <w:t>Done adequately= half marks</w:t>
      </w:r>
    </w:p>
    <w:p w:rsidR="006C318E" w:rsidRPr="00E860DC" w:rsidRDefault="006C318E" w:rsidP="006C318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860DC">
        <w:rPr>
          <w:sz w:val="24"/>
          <w:szCs w:val="24"/>
        </w:rPr>
        <w:t>Well done= full marks</w:t>
      </w:r>
    </w:p>
    <w:p w:rsidR="006C318E" w:rsidRDefault="006C318E" w:rsidP="006C318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Checklist for markings by Examiner: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83"/>
        <w:gridCol w:w="5723"/>
        <w:gridCol w:w="2744"/>
      </w:tblGrid>
      <w:tr w:rsidR="006C318E" w:rsidTr="006C3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 Allocation</w:t>
            </w:r>
          </w:p>
        </w:tc>
      </w:tr>
      <w:tr w:rsidR="006C318E" w:rsidTr="006C3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18E" w:rsidTr="006C3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18E" w:rsidTr="006C3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18E" w:rsidTr="006C3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18E" w:rsidTr="006C3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18E" w:rsidTr="006C3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18E" w:rsidTr="006C3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18E" w:rsidTr="006C3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8E" w:rsidRDefault="006C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C318E" w:rsidRDefault="006C318E" w:rsidP="006C318E">
      <w:pPr>
        <w:rPr>
          <w:sz w:val="24"/>
          <w:szCs w:val="24"/>
        </w:rPr>
      </w:pPr>
    </w:p>
    <w:p w:rsidR="006C318E" w:rsidRDefault="006C318E" w:rsidP="006C318E">
      <w:pPr>
        <w:rPr>
          <w:sz w:val="24"/>
          <w:szCs w:val="24"/>
        </w:rPr>
      </w:pPr>
      <w:r>
        <w:rPr>
          <w:sz w:val="24"/>
          <w:szCs w:val="24"/>
        </w:rPr>
        <w:t>Ref:  Box 3: Criteria for Communication Skills &amp; Ethics. MRCP PACES page 487</w:t>
      </w:r>
    </w:p>
    <w:p w:rsidR="006C318E" w:rsidRDefault="006C318E" w:rsidP="006C318E">
      <w:pPr>
        <w:rPr>
          <w:sz w:val="24"/>
          <w:szCs w:val="24"/>
        </w:rPr>
      </w:pPr>
      <w:r>
        <w:rPr>
          <w:sz w:val="24"/>
          <w:szCs w:val="24"/>
        </w:rPr>
        <w:t xml:space="preserve">References: </w:t>
      </w:r>
    </w:p>
    <w:p w:rsidR="00A77F0B" w:rsidRDefault="006C318E" w:rsidP="007F1470">
      <w:pPr>
        <w:pStyle w:val="ListParagraph"/>
        <w:numPr>
          <w:ilvl w:val="0"/>
          <w:numId w:val="7"/>
        </w:numPr>
      </w:pPr>
      <w:r w:rsidRPr="00E860DC">
        <w:rPr>
          <w:sz w:val="24"/>
          <w:szCs w:val="24"/>
        </w:rPr>
        <w:t xml:space="preserve">Tim Hall. Paces for the MRCPS with 250 clinical cases. In </w:t>
      </w:r>
      <w:proofErr w:type="spellStart"/>
      <w:r w:rsidRPr="00E860DC">
        <w:rPr>
          <w:sz w:val="24"/>
          <w:szCs w:val="24"/>
        </w:rPr>
        <w:t>Ch</w:t>
      </w:r>
      <w:proofErr w:type="spellEnd"/>
      <w:r w:rsidRPr="00E860DC">
        <w:rPr>
          <w:sz w:val="24"/>
          <w:szCs w:val="24"/>
        </w:rPr>
        <w:t xml:space="preserve"> 1. The Practical Assessment of clinical examination skills. 2</w:t>
      </w:r>
      <w:r w:rsidRPr="00E860DC">
        <w:rPr>
          <w:sz w:val="24"/>
          <w:szCs w:val="24"/>
          <w:vertAlign w:val="superscript"/>
        </w:rPr>
        <w:t>nd</w:t>
      </w:r>
      <w:r w:rsidRPr="00E860DC">
        <w:rPr>
          <w:sz w:val="24"/>
          <w:szCs w:val="24"/>
        </w:rPr>
        <w:t xml:space="preserve"> </w:t>
      </w:r>
      <w:proofErr w:type="spellStart"/>
      <w:proofErr w:type="gramStart"/>
      <w:r w:rsidRPr="00E860DC">
        <w:rPr>
          <w:sz w:val="24"/>
          <w:szCs w:val="24"/>
        </w:rPr>
        <w:t>ed</w:t>
      </w:r>
      <w:proofErr w:type="spellEnd"/>
      <w:proofErr w:type="gramEnd"/>
      <w:r w:rsidRPr="00E860DC">
        <w:rPr>
          <w:sz w:val="24"/>
          <w:szCs w:val="24"/>
        </w:rPr>
        <w:t xml:space="preserve"> 2008. Churchill Living Stone Elsevier.  Page </w:t>
      </w:r>
      <w:r w:rsidR="00205790">
        <w:rPr>
          <w:sz w:val="24"/>
          <w:szCs w:val="24"/>
        </w:rPr>
        <w:t>3-</w:t>
      </w:r>
      <w:bookmarkStart w:id="0" w:name="_GoBack"/>
      <w:bookmarkEnd w:id="0"/>
      <w:r w:rsidRPr="00E860DC">
        <w:rPr>
          <w:sz w:val="24"/>
          <w:szCs w:val="24"/>
        </w:rPr>
        <w:t>5</w:t>
      </w:r>
    </w:p>
    <w:sectPr w:rsidR="00A77F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AA" w:rsidRDefault="005736AA" w:rsidP="00DE6405">
      <w:pPr>
        <w:spacing w:after="0" w:line="240" w:lineRule="auto"/>
      </w:pPr>
      <w:r>
        <w:separator/>
      </w:r>
    </w:p>
  </w:endnote>
  <w:endnote w:type="continuationSeparator" w:id="0">
    <w:p w:rsidR="005736AA" w:rsidRDefault="005736AA" w:rsidP="00DE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AA" w:rsidRDefault="005736AA" w:rsidP="00DE6405">
      <w:pPr>
        <w:spacing w:after="0" w:line="240" w:lineRule="auto"/>
      </w:pPr>
      <w:r>
        <w:separator/>
      </w:r>
    </w:p>
  </w:footnote>
  <w:footnote w:type="continuationSeparator" w:id="0">
    <w:p w:rsidR="005736AA" w:rsidRDefault="005736AA" w:rsidP="00DE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05" w:rsidRDefault="00DE64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369366</wp:posOffset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405" w:rsidRPr="00DE6405" w:rsidRDefault="00DE6405" w:rsidP="00DE6405">
                          <w:pPr>
                            <w:spacing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Author</w:t>
                          </w:r>
                          <w:r w:rsidRPr="00C77993">
                            <w:rPr>
                              <w:sz w:val="24"/>
                              <w:szCs w:val="24"/>
                            </w:rPr>
                            <w:t xml:space="preserve">: Professor Dr. </w:t>
                          </w:r>
                          <w:proofErr w:type="spellStart"/>
                          <w:r w:rsidRPr="00C77993">
                            <w:rPr>
                              <w:sz w:val="24"/>
                              <w:szCs w:val="24"/>
                            </w:rPr>
                            <w:t>Raheelah</w:t>
                          </w:r>
                          <w:proofErr w:type="spellEnd"/>
                          <w:r w:rsidRPr="00C77993">
                            <w:rPr>
                              <w:sz w:val="24"/>
                              <w:szCs w:val="24"/>
                            </w:rPr>
                            <w:t xml:space="preserve"> Amin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29.1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pK2z&#10;at0AAAAGAQAADwAAAGRycy9kb3ducmV2LnhtbEyPwU7DMBBE70j8g7VI3KhDaaM0xKkQEhxQAREQ&#10;XLfxkkTE6xC7bfr3LCc4zs5q5k2xnlyv9jSGzrOBy1kCirj2tuPGwNvr3UUGKkRki71nMnCkAOvy&#10;9KTA3PoDv9C+io2SEA45GmhjHHKtQ92SwzDzA7F4n350GEWOjbYjHiTc9XqeJKl22LE0tDjQbUv1&#10;V7VzUvL+iMenZOOe64fv1f3HpqkWi8aY87Pp5hpUpCn+PcMvvqBDKUxbv2MbVG9AhkQDy2wOStzV&#10;VSqHrYFsmYIuC/0fv/wBAAD//wMAUEsBAi0AFAAGAAgAAAAhALaDOJL+AAAA4QEAABMAAAAAAAAA&#10;AAAAAAAAAAAAAFtDb250ZW50X1R5cGVzXS54bWxQSwECLQAUAAYACAAAACEAOP0h/9YAAACUAQAA&#10;CwAAAAAAAAAAAAAAAAAvAQAAX3JlbHMvLnJlbHNQSwECLQAUAAYACAAAACEAz4vY+7QCAAC3BQAA&#10;DgAAAAAAAAAAAAAAAAAuAgAAZHJzL2Uyb0RvYy54bWxQSwECLQAUAAYACAAAACEApK2zat0AAAAG&#10;AQAADwAAAAAAAAAAAAAAAAAOBQAAZHJzL2Rvd25yZXYueG1sUEsFBgAAAAAEAAQA8wAAABgGAAAA&#10;AA==&#10;" o:allowincell="f" filled="f" stroked="f">
              <v:textbox style="mso-fit-shape-to-text:t" inset=",0,,0">
                <w:txbxContent>
                  <w:p w:rsidR="00DE6405" w:rsidRPr="00DE6405" w:rsidRDefault="00DE6405" w:rsidP="00DE6405">
                    <w:pPr>
                      <w:spacing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Author</w:t>
                    </w:r>
                    <w:r w:rsidRPr="00C77993">
                      <w:rPr>
                        <w:sz w:val="24"/>
                        <w:szCs w:val="24"/>
                      </w:rPr>
                      <w:t xml:space="preserve">: Professor Dr. </w:t>
                    </w:r>
                    <w:proofErr w:type="spellStart"/>
                    <w:r w:rsidRPr="00C77993">
                      <w:rPr>
                        <w:sz w:val="24"/>
                        <w:szCs w:val="24"/>
                      </w:rPr>
                      <w:t>Raheelah</w:t>
                    </w:r>
                    <w:proofErr w:type="spellEnd"/>
                    <w:r w:rsidRPr="00C77993">
                      <w:rPr>
                        <w:sz w:val="24"/>
                        <w:szCs w:val="24"/>
                      </w:rPr>
                      <w:t xml:space="preserve"> Amin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E6405" w:rsidRDefault="00DE640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5790" w:rsidRPr="0020579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DE6405" w:rsidRDefault="00DE640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5790" w:rsidRPr="00205790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C0C"/>
    <w:multiLevelType w:val="hybridMultilevel"/>
    <w:tmpl w:val="812A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2D36"/>
    <w:multiLevelType w:val="hybridMultilevel"/>
    <w:tmpl w:val="4C0A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07E1"/>
    <w:multiLevelType w:val="hybridMultilevel"/>
    <w:tmpl w:val="3196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794E"/>
    <w:multiLevelType w:val="hybridMultilevel"/>
    <w:tmpl w:val="E508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F1862"/>
    <w:multiLevelType w:val="hybridMultilevel"/>
    <w:tmpl w:val="5068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B095D"/>
    <w:multiLevelType w:val="hybridMultilevel"/>
    <w:tmpl w:val="B7A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95DD5"/>
    <w:multiLevelType w:val="hybridMultilevel"/>
    <w:tmpl w:val="054E0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7A9"/>
    <w:multiLevelType w:val="hybridMultilevel"/>
    <w:tmpl w:val="5EF0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68"/>
    <w:rsid w:val="00205790"/>
    <w:rsid w:val="003A7D55"/>
    <w:rsid w:val="005736AA"/>
    <w:rsid w:val="006C318E"/>
    <w:rsid w:val="008879C8"/>
    <w:rsid w:val="00932BE2"/>
    <w:rsid w:val="00DE6405"/>
    <w:rsid w:val="00E860DC"/>
    <w:rsid w:val="00F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AB59E-E63B-401A-A412-C60BA9B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1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18E"/>
    <w:pPr>
      <w:ind w:left="720"/>
      <w:contextualSpacing/>
    </w:pPr>
  </w:style>
  <w:style w:type="table" w:styleId="TableGrid">
    <w:name w:val="Table Grid"/>
    <w:basedOn w:val="TableNormal"/>
    <w:uiPriority w:val="59"/>
    <w:rsid w:val="006C318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05"/>
  </w:style>
  <w:style w:type="paragraph" w:styleId="Footer">
    <w:name w:val="footer"/>
    <w:basedOn w:val="Normal"/>
    <w:link w:val="FooterChar"/>
    <w:uiPriority w:val="99"/>
    <w:unhideWhenUsed/>
    <w:rsid w:val="00DE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2018-10-03T06:16:00Z</dcterms:created>
  <dcterms:modified xsi:type="dcterms:W3CDTF">2018-10-06T04:30:00Z</dcterms:modified>
</cp:coreProperties>
</file>